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6"/>
        </w:rPr>
        <w:t>Мария Литвинова</w:t>
      </w:r>
    </w:p>
    <w:p>
      <w:pPr>
        <w:spacing w:after="40"/>
      </w:pPr>
      <w:r>
        <w:rPr>
          <w:color w:val="6B625C"/>
          <w:sz w:val="22"/>
        </w:rPr>
        <w:t>Архитектор (раздел АР) · жилые комплексы, стадии П и РД · Москва</w:t>
      </w:r>
    </w:p>
    <w:p>
      <w:r>
        <w:rPr>
          <w:b/>
          <w:sz w:val="20"/>
        </w:rPr>
        <w:t>Ожидания: от 150 000 ₽</w:t>
      </w:r>
    </w:p>
    <w:p>
      <w:pPr>
        <w:spacing w:before="240" w:after="60"/>
      </w:pPr>
      <w:r>
        <w:rPr>
          <w:b/>
          <w:color w:val="B84700"/>
          <w:sz w:val="18"/>
        </w:rPr>
        <w:t>О СЕБЕ</w:t>
      </w:r>
    </w:p>
    <w:p>
      <w:pPr>
        <w:spacing w:after="80"/>
      </w:pPr>
      <w:r>
        <w:t>6 лет проектирую жилые здания: раздел АР на стадиях П и РД, от планировочных решений до ведомостей отделки. Выпустила комплекты на 8 домов суммарно 190 тыс. м² — все прошли экспертизу с первого раза. Работаю в Revit по BIM-стандарту, закрываю раздел целиком: смежники вовремя получают модель, заказчик — ответы.</w:t>
      </w:r>
    </w:p>
    <w:p>
      <w:pPr>
        <w:spacing w:before="240" w:after="60"/>
      </w:pPr>
      <w:r>
        <w:rPr>
          <w:b/>
          <w:color w:val="B84700"/>
          <w:sz w:val="18"/>
        </w:rPr>
        <w:t>ОПЫТ РАБОТЫ</w:t>
      </w:r>
    </w:p>
    <w:p>
      <w:pPr>
        <w:spacing w:after="0"/>
      </w:pPr>
      <w:r>
        <w:rPr>
          <w:b/>
          <w:sz w:val="21"/>
        </w:rPr>
        <w:t>Архитектор — проектное бюро «Генплан-Строй» (жильё, Москва)</w:t>
      </w:r>
    </w:p>
    <w:p>
      <w:pPr>
        <w:spacing w:after="40"/>
      </w:pPr>
      <w:r>
        <w:rPr>
          <w:color w:val="6B625C"/>
          <w:sz w:val="18"/>
        </w:rPr>
        <w:t>2022 — н. в.</w:t>
      </w:r>
    </w:p>
    <w:p>
      <w:pPr>
        <w:pStyle w:val="ListBullet"/>
        <w:spacing w:after="20"/>
      </w:pPr>
      <w:r>
        <w:t>Веду раздел АР по двум корпусам ЖК на 68 тыс. м²: планировки, фасады, узлы, спецификации — замечаний экспертизы по разделу нет.</w:t>
      </w:r>
    </w:p>
    <w:p>
      <w:pPr>
        <w:pStyle w:val="ListBullet"/>
        <w:spacing w:after="20"/>
      </w:pPr>
      <w:r>
        <w:t>Прошла согласование АГР по трём объектам в Москомархитектуре — в среднем с одной итерацией правок вместо обычных трёх.</w:t>
      </w:r>
    </w:p>
    <w:p>
      <w:pPr>
        <w:pStyle w:val="ListBullet"/>
        <w:spacing w:after="20"/>
      </w:pPr>
      <w:r>
        <w:t>Перевела группу с AutoCAD на Revit: собрала семейства и шаблон вида — выпуск альбома РД ускорился с 6 до 4 недель.</w:t>
      </w:r>
    </w:p>
    <w:p>
      <w:pPr>
        <w:spacing w:after="0"/>
      </w:pPr>
      <w:r>
        <w:rPr>
          <w:b/>
          <w:sz w:val="21"/>
        </w:rPr>
        <w:t>Проектировщик АР — «АрхПроект» (общественные здания)</w:t>
      </w:r>
    </w:p>
    <w:p>
      <w:pPr>
        <w:spacing w:after="40"/>
      </w:pPr>
      <w:r>
        <w:rPr>
          <w:color w:val="6B625C"/>
          <w:sz w:val="18"/>
        </w:rPr>
        <w:t>2019 — 2022</w:t>
      </w:r>
    </w:p>
    <w:p>
      <w:pPr>
        <w:pStyle w:val="ListBullet"/>
        <w:spacing w:after="20"/>
      </w:pPr>
      <w:r>
        <w:t>Выпускала рабочую документацию по школе на 825 мест и двум детским садам — объекты построены и введены.</w:t>
      </w:r>
    </w:p>
    <w:p>
      <w:pPr>
        <w:pStyle w:val="ListBullet"/>
        <w:spacing w:after="20"/>
      </w:pPr>
      <w:r>
        <w:t>Вела авторский надзор: 40+ выездов, журнал без просроченных предписаний.</w:t>
      </w:r>
    </w:p>
    <w:p>
      <w:pPr>
        <w:spacing w:before="240" w:after="60"/>
      </w:pPr>
      <w:r>
        <w:rPr>
          <w:b/>
          <w:color w:val="B84700"/>
          <w:sz w:val="18"/>
        </w:rPr>
        <w:t>НАВЫКИ</w:t>
      </w:r>
    </w:p>
    <w:p>
      <w:r>
        <w:t>Revit · ArchiCAD · AutoCAD · СП 54.13330 · 87-е постановление · Стадии П / РД · АГР / АГО · SketchUp · Lumion · Photoshop</w:t>
      </w:r>
    </w:p>
    <w:p>
      <w:pPr>
        <w:spacing w:before="240" w:after="60"/>
      </w:pPr>
      <w:r>
        <w:rPr>
          <w:b/>
          <w:color w:val="B84700"/>
          <w:sz w:val="18"/>
        </w:rPr>
        <w:t>ОБРАЗОВАНИЕ</w:t>
      </w:r>
    </w:p>
    <w:p>
      <w:pPr>
        <w:pStyle w:val="ListBullet"/>
      </w:pPr>
      <w:r>
        <w:t>МАРХИ (Московский архитектурный институт), магистр (2019)</w:t>
      </w:r>
    </w:p>
    <w:p>
      <w:pPr>
        <w:pStyle w:val="ListBullet"/>
      </w:pPr>
      <w:r>
        <w:t>Курс «Revit для АР: от модели до альбома» (2022)</w:t>
      </w:r>
    </w:p>
    <w:p>
      <w:pPr>
        <w:pStyle w:val="ListBullet"/>
      </w:pPr>
      <w:r>
        <w:t>Курс «Проектирование жилых зданий: СП 54» (2024)</w:t>
      </w:r>
    </w:p>
    <w:p>
      <w:pPr>
        <w:spacing w:before="320"/>
        <w:jc w:val="center"/>
      </w:pPr>
      <w:r>
        <w:rPr>
          <w:color w:val="6B625C"/>
          <w:sz w:val="16"/>
        </w:rPr>
        <w:t>Образец подготовлен podustal.ru — ИИ адаптирует резюме под конкретную вакансию за минуту: podustal.ru/rezyume</w:t>
      </w:r>
    </w:p>
    <w:sectPr w:rsidR="00FC693F" w:rsidRPr="0006063C" w:rsidSect="00034616">
      <w:pgSz w:w="12240" w:h="15840"/>
      <w:pgMar w:top="800" w:right="1000" w:bottom="80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